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813"/>
        <w:gridCol w:w="3969"/>
      </w:tblGrid>
      <w:tr w:rsidR="005F03E8" w:rsidRPr="0020498A" w14:paraId="57C70108" w14:textId="77777777" w:rsidTr="000F0AED">
        <w:tc>
          <w:tcPr>
            <w:tcW w:w="5813" w:type="dxa"/>
            <w:shd w:val="clear" w:color="auto" w:fill="auto"/>
          </w:tcPr>
          <w:p w14:paraId="06B3D3DA" w14:textId="77777777" w:rsidR="0087629A" w:rsidRPr="008A4CE1" w:rsidRDefault="005F03E8" w:rsidP="0087629A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proofErr w:type="spellStart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постійна</w:t>
            </w:r>
            <w:proofErr w:type="spellEnd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комісія</w:t>
            </w:r>
            <w:proofErr w:type="spellEnd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обласної</w:t>
            </w:r>
            <w:proofErr w:type="spellEnd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ради з </w:t>
            </w:r>
            <w:proofErr w:type="spellStart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питань</w:t>
            </w:r>
            <w:proofErr w:type="spellEnd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адміністративно-територіального</w:t>
            </w:r>
            <w:proofErr w:type="spellEnd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устрою, </w:t>
            </w:r>
            <w:proofErr w:type="spellStart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комунального</w:t>
            </w:r>
            <w:proofErr w:type="spellEnd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майна та </w:t>
            </w:r>
            <w:proofErr w:type="spellStart"/>
            <w:r w:rsidR="0087629A" w:rsidRPr="008A4C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приватизації</w:t>
            </w:r>
            <w:proofErr w:type="spellEnd"/>
          </w:p>
          <w:p w14:paraId="6BE0AB7F" w14:textId="77777777" w:rsidR="005F03E8" w:rsidRPr="0020498A" w:rsidRDefault="005F03E8" w:rsidP="000F0AE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 w:rsidRPr="0020498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виконавчий апарат обласної ради</w:t>
            </w:r>
          </w:p>
        </w:tc>
        <w:tc>
          <w:tcPr>
            <w:tcW w:w="3969" w:type="dxa"/>
            <w:shd w:val="clear" w:color="auto" w:fill="auto"/>
          </w:tcPr>
          <w:p w14:paraId="7030633C" w14:textId="77777777" w:rsidR="00BA1A4A" w:rsidRDefault="005F03E8" w:rsidP="000F0AED">
            <w:pPr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ПРОЄКТ                                </w:t>
            </w:r>
          </w:p>
          <w:p w14:paraId="25202744" w14:textId="101700DB" w:rsidR="005F03E8" w:rsidRPr="0020498A" w:rsidRDefault="00BA1A4A" w:rsidP="00BA1A4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</w:t>
            </w:r>
            <w:r w:rsidR="005F03E8"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0C093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1239/01.1-14</w:t>
            </w:r>
          </w:p>
          <w:p w14:paraId="5D8F268E" w14:textId="77777777" w:rsidR="005F03E8" w:rsidRPr="0020498A" w:rsidRDefault="005F03E8" w:rsidP="000F0AED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   </w:t>
            </w:r>
          </w:p>
        </w:tc>
      </w:tr>
    </w:tbl>
    <w:p w14:paraId="087F7BE2" w14:textId="77777777" w:rsidR="005F03E8" w:rsidRPr="0020498A" w:rsidRDefault="005F03E8" w:rsidP="005F03E8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MON_1146316109"/>
      <w:bookmarkEnd w:id="0"/>
      <w:r w:rsidRPr="0020498A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326AE31B" wp14:editId="49973E14">
            <wp:extent cx="514350" cy="590550"/>
            <wp:effectExtent l="0" t="0" r="0" b="0"/>
            <wp:docPr id="1770220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036C4" w14:textId="77777777" w:rsidR="005F03E8" w:rsidRDefault="005F03E8" w:rsidP="005F03E8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56C7D429" w14:textId="77777777" w:rsidR="006848DA" w:rsidRPr="0020498A" w:rsidRDefault="006848DA" w:rsidP="005F03E8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7201B060" w14:textId="77777777" w:rsidR="005F03E8" w:rsidRDefault="005F03E8" w:rsidP="005F03E8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Дев’я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тнадцята сесія VIII скликання</w:t>
      </w:r>
    </w:p>
    <w:p w14:paraId="18ED7AD1" w14:textId="77777777" w:rsidR="006848DA" w:rsidRPr="0020498A" w:rsidRDefault="006848DA" w:rsidP="005F03E8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45D85566" w14:textId="77777777" w:rsidR="005F03E8" w:rsidRPr="0020498A" w:rsidRDefault="005F03E8" w:rsidP="005F03E8">
      <w:pPr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20498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20498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17511415" w14:textId="77777777" w:rsidR="005F03E8" w:rsidRPr="0020498A" w:rsidRDefault="005F03E8" w:rsidP="005F03E8">
      <w:pPr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1C7C1DEE" w14:textId="4694F86A" w:rsidR="005F03E8" w:rsidRPr="0020498A" w:rsidRDefault="005F03E8" w:rsidP="005F03E8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2025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      </w:t>
      </w:r>
      <w:r w:rsidR="006848D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м. 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Ужгород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№</w:t>
      </w:r>
    </w:p>
    <w:p w14:paraId="6095050E" w14:textId="688AF807" w:rsidR="005F03E8" w:rsidRPr="00671463" w:rsidRDefault="005F03E8" w:rsidP="005F03E8">
      <w:pPr>
        <w:spacing w:after="0" w:line="240" w:lineRule="auto"/>
        <w:ind w:right="5386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7146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Про надання дозволу на списання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незавершених капітальних інвестицій</w:t>
      </w:r>
    </w:p>
    <w:p w14:paraId="4FEFE2DF" w14:textId="77777777" w:rsidR="005F03E8" w:rsidRPr="00671463" w:rsidRDefault="005F03E8" w:rsidP="005F03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DF575C" w14:textId="0B277128" w:rsidR="005F03E8" w:rsidRPr="006848DA" w:rsidRDefault="005F03E8" w:rsidP="006848DA">
      <w:pPr>
        <w:pStyle w:val="a3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B65034">
        <w:rPr>
          <w:sz w:val="28"/>
          <w:szCs w:val="28"/>
          <w:lang w:val="uk-UA"/>
        </w:rPr>
        <w:t>Відповідно до статті 43 Закону України «Про місцеве самоврядування в Україні</w:t>
      </w:r>
      <w:r w:rsidRPr="007C2127">
        <w:rPr>
          <w:sz w:val="28"/>
          <w:szCs w:val="28"/>
          <w:lang w:val="uk-UA"/>
        </w:rPr>
        <w:t>»,</w:t>
      </w:r>
      <w:r w:rsidRPr="007C2127">
        <w:rPr>
          <w:sz w:val="28"/>
          <w:szCs w:val="28"/>
          <w:shd w:val="clear" w:color="auto" w:fill="FFFFFF"/>
          <w:lang w:val="uk-UA"/>
        </w:rPr>
        <w:t xml:space="preserve"> </w:t>
      </w:r>
      <w:r w:rsidR="007C2127" w:rsidRPr="007C2127">
        <w:rPr>
          <w:sz w:val="28"/>
          <w:szCs w:val="28"/>
          <w:lang w:val="uk-UA"/>
        </w:rPr>
        <w:t xml:space="preserve">рішення обласної ради від 03.11.2022 № 688 «Про затвердження Положення про порядок списання майна, що є спільною власністю територіальних громад сіл, селищ, міст області», </w:t>
      </w:r>
      <w:r w:rsidRPr="007C2127">
        <w:rPr>
          <w:sz w:val="28"/>
          <w:szCs w:val="28"/>
          <w:lang w:val="uk-UA"/>
        </w:rPr>
        <w:t>рішення обласної ради від 21.03.2024 № 1085 «Про ліквідацію комунального підприємства</w:t>
      </w:r>
      <w:r w:rsidRPr="00B65034">
        <w:rPr>
          <w:sz w:val="28"/>
          <w:szCs w:val="28"/>
          <w:lang w:val="uk-UA"/>
        </w:rPr>
        <w:t xml:space="preserve"> обласної ради»,</w:t>
      </w:r>
      <w:r w:rsidRPr="00B65034">
        <w:rPr>
          <w:sz w:val="28"/>
          <w:szCs w:val="28"/>
          <w:shd w:val="clear" w:color="auto" w:fill="FFFFFF"/>
          <w:lang w:val="uk-UA"/>
        </w:rPr>
        <w:t xml:space="preserve"> </w:t>
      </w:r>
      <w:r w:rsidR="006848DA">
        <w:rPr>
          <w:sz w:val="28"/>
          <w:szCs w:val="28"/>
          <w:shd w:val="clear" w:color="auto" w:fill="FFFFFF"/>
          <w:lang w:val="uk-UA"/>
        </w:rPr>
        <w:t>зважаючи на</w:t>
      </w:r>
      <w:r>
        <w:rPr>
          <w:sz w:val="28"/>
          <w:szCs w:val="28"/>
          <w:shd w:val="clear" w:color="auto" w:fill="FFFFFF"/>
          <w:lang w:val="uk-UA"/>
        </w:rPr>
        <w:t xml:space="preserve"> лист голови комісії з припинення юридичної особи</w:t>
      </w:r>
      <w:r w:rsidR="006848DA">
        <w:rPr>
          <w:sz w:val="28"/>
          <w:szCs w:val="28"/>
          <w:shd w:val="clear" w:color="auto" w:fill="FFFFFF"/>
          <w:lang w:val="uk-UA"/>
        </w:rPr>
        <w:t xml:space="preserve">                          </w:t>
      </w:r>
      <w:r>
        <w:rPr>
          <w:sz w:val="28"/>
          <w:szCs w:val="28"/>
          <w:shd w:val="clear" w:color="auto" w:fill="FFFFFF"/>
          <w:lang w:val="uk-UA"/>
        </w:rPr>
        <w:t>ЗОКП</w:t>
      </w:r>
      <w:r w:rsidR="006848DA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«МА Ужгород» від 09.05.2025 № 7</w:t>
      </w:r>
      <w:r w:rsidR="007C2127">
        <w:rPr>
          <w:sz w:val="28"/>
          <w:szCs w:val="28"/>
          <w:shd w:val="clear" w:color="auto" w:fill="FFFFFF"/>
          <w:lang w:val="uk-UA"/>
        </w:rPr>
        <w:t>9</w:t>
      </w:r>
      <w:r>
        <w:rPr>
          <w:sz w:val="28"/>
          <w:szCs w:val="28"/>
          <w:shd w:val="clear" w:color="auto" w:fill="FFFFFF"/>
          <w:lang w:val="uk-UA"/>
        </w:rPr>
        <w:t>/01-15</w:t>
      </w:r>
      <w:r w:rsidRPr="00671463">
        <w:rPr>
          <w:sz w:val="28"/>
          <w:szCs w:val="28"/>
          <w:lang w:val="uk-UA"/>
        </w:rPr>
        <w:t xml:space="preserve">, обласна рада </w:t>
      </w:r>
      <w:r w:rsidRPr="00671463">
        <w:rPr>
          <w:b/>
          <w:sz w:val="28"/>
          <w:szCs w:val="28"/>
          <w:lang w:val="uk-UA"/>
        </w:rPr>
        <w:t>в и р і ш и л а:</w:t>
      </w:r>
    </w:p>
    <w:p w14:paraId="53272FCD" w14:textId="77777777" w:rsidR="005F03E8" w:rsidRDefault="005F03E8" w:rsidP="005F03E8">
      <w:pPr>
        <w:pStyle w:val="a3"/>
        <w:ind w:firstLine="567"/>
        <w:jc w:val="both"/>
        <w:rPr>
          <w:b/>
          <w:sz w:val="28"/>
          <w:szCs w:val="28"/>
          <w:lang w:val="uk-UA"/>
        </w:rPr>
      </w:pPr>
    </w:p>
    <w:p w14:paraId="21619AF9" w14:textId="138FD122" w:rsidR="005F03E8" w:rsidRPr="006848DA" w:rsidRDefault="005F03E8" w:rsidP="005F03E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EE0000"/>
          <w:sz w:val="28"/>
          <w:szCs w:val="28"/>
          <w:lang w:eastAsia="ru-RU"/>
        </w:rPr>
      </w:pPr>
      <w:r w:rsidRPr="00E64B56">
        <w:rPr>
          <w:sz w:val="28"/>
          <w:szCs w:val="28"/>
          <w:lang w:eastAsia="ru-RU"/>
        </w:rPr>
        <w:t xml:space="preserve">1. </w:t>
      </w:r>
      <w:r>
        <w:rPr>
          <w:sz w:val="28"/>
          <w:szCs w:val="28"/>
          <w:lang w:eastAsia="ru-RU"/>
        </w:rPr>
        <w:t>Дати д</w:t>
      </w:r>
      <w:r w:rsidRPr="00E64B56">
        <w:rPr>
          <w:sz w:val="28"/>
          <w:szCs w:val="28"/>
          <w:lang w:eastAsia="ru-RU"/>
        </w:rPr>
        <w:t>озв</w:t>
      </w:r>
      <w:r>
        <w:rPr>
          <w:sz w:val="28"/>
          <w:szCs w:val="28"/>
          <w:lang w:eastAsia="ru-RU"/>
        </w:rPr>
        <w:t>іл на</w:t>
      </w:r>
      <w:r w:rsidRPr="00E64B56">
        <w:rPr>
          <w:sz w:val="28"/>
          <w:szCs w:val="28"/>
          <w:lang w:eastAsia="ru-RU"/>
        </w:rPr>
        <w:t xml:space="preserve"> списа</w:t>
      </w:r>
      <w:r>
        <w:rPr>
          <w:sz w:val="28"/>
          <w:szCs w:val="28"/>
          <w:lang w:eastAsia="ru-RU"/>
        </w:rPr>
        <w:t>ння</w:t>
      </w:r>
      <w:r w:rsidRPr="00E64B56">
        <w:rPr>
          <w:sz w:val="28"/>
          <w:szCs w:val="28"/>
          <w:lang w:eastAsia="ru-RU"/>
        </w:rPr>
        <w:t xml:space="preserve"> з балансу </w:t>
      </w:r>
      <w:r>
        <w:rPr>
          <w:sz w:val="28"/>
          <w:szCs w:val="28"/>
          <w:lang w:eastAsia="ru-RU"/>
        </w:rPr>
        <w:t>Закарпатського обласного к</w:t>
      </w:r>
      <w:r w:rsidRPr="00E64B56">
        <w:rPr>
          <w:sz w:val="28"/>
          <w:szCs w:val="28"/>
          <w:lang w:eastAsia="ru-RU"/>
        </w:rPr>
        <w:t>омунального підприємства «</w:t>
      </w:r>
      <w:r>
        <w:rPr>
          <w:sz w:val="28"/>
          <w:szCs w:val="28"/>
          <w:lang w:eastAsia="ru-RU"/>
        </w:rPr>
        <w:t>Міжнародний аеропорт Ужгород</w:t>
      </w:r>
      <w:r w:rsidRPr="00E64B56">
        <w:rPr>
          <w:sz w:val="28"/>
          <w:szCs w:val="28"/>
          <w:lang w:eastAsia="ru-RU"/>
        </w:rPr>
        <w:t>», у встановленому законодавством порядку</w:t>
      </w:r>
      <w:r w:rsidR="006848DA">
        <w:rPr>
          <w:sz w:val="28"/>
          <w:szCs w:val="28"/>
          <w:lang w:eastAsia="ru-RU"/>
        </w:rPr>
        <w:t>,</w:t>
      </w:r>
      <w:r w:rsidRPr="00E64B56">
        <w:rPr>
          <w:sz w:val="28"/>
          <w:szCs w:val="28"/>
          <w:lang w:eastAsia="ru-RU"/>
        </w:rPr>
        <w:t xml:space="preserve"> </w:t>
      </w:r>
      <w:r w:rsidR="007C2127">
        <w:rPr>
          <w:sz w:val="28"/>
          <w:szCs w:val="28"/>
          <w:lang w:eastAsia="ru-RU"/>
        </w:rPr>
        <w:t>незавершен</w:t>
      </w:r>
      <w:r w:rsidR="006848DA">
        <w:rPr>
          <w:sz w:val="28"/>
          <w:szCs w:val="28"/>
          <w:lang w:eastAsia="ru-RU"/>
        </w:rPr>
        <w:t>их</w:t>
      </w:r>
      <w:r w:rsidR="007C2127">
        <w:rPr>
          <w:sz w:val="28"/>
          <w:szCs w:val="28"/>
          <w:lang w:eastAsia="ru-RU"/>
        </w:rPr>
        <w:t xml:space="preserve"> капітальн</w:t>
      </w:r>
      <w:r w:rsidR="006848DA">
        <w:rPr>
          <w:sz w:val="28"/>
          <w:szCs w:val="28"/>
          <w:lang w:eastAsia="ru-RU"/>
        </w:rPr>
        <w:t>их</w:t>
      </w:r>
      <w:r w:rsidR="007C2127">
        <w:rPr>
          <w:sz w:val="28"/>
          <w:szCs w:val="28"/>
          <w:lang w:eastAsia="ru-RU"/>
        </w:rPr>
        <w:t xml:space="preserve"> інвестиці</w:t>
      </w:r>
      <w:r w:rsidR="006848DA">
        <w:rPr>
          <w:sz w:val="28"/>
          <w:szCs w:val="28"/>
          <w:lang w:eastAsia="ru-RU"/>
        </w:rPr>
        <w:t>й</w:t>
      </w:r>
      <w:r w:rsidR="007C2127">
        <w:rPr>
          <w:sz w:val="28"/>
          <w:szCs w:val="28"/>
          <w:lang w:eastAsia="ru-RU"/>
        </w:rPr>
        <w:t xml:space="preserve"> по об’єкту «Облаштування ангару літери Ф, Закарпатського обласного к</w:t>
      </w:r>
      <w:r w:rsidR="007C2127" w:rsidRPr="00E64B56">
        <w:rPr>
          <w:sz w:val="28"/>
          <w:szCs w:val="28"/>
          <w:lang w:eastAsia="ru-RU"/>
        </w:rPr>
        <w:t>омунального підприємства «</w:t>
      </w:r>
      <w:r w:rsidR="007C2127">
        <w:rPr>
          <w:sz w:val="28"/>
          <w:szCs w:val="28"/>
          <w:lang w:eastAsia="ru-RU"/>
        </w:rPr>
        <w:t>Міжнародний аеропорт Ужгород</w:t>
      </w:r>
      <w:r w:rsidR="007C2127" w:rsidRPr="00E64B56">
        <w:rPr>
          <w:sz w:val="28"/>
          <w:szCs w:val="28"/>
          <w:lang w:eastAsia="ru-RU"/>
        </w:rPr>
        <w:t>»</w:t>
      </w:r>
      <w:r w:rsidR="007C2127">
        <w:rPr>
          <w:sz w:val="28"/>
          <w:szCs w:val="28"/>
          <w:lang w:eastAsia="ru-RU"/>
        </w:rPr>
        <w:t xml:space="preserve"> за </w:t>
      </w:r>
      <w:proofErr w:type="spellStart"/>
      <w:r w:rsidR="007C2127">
        <w:rPr>
          <w:sz w:val="28"/>
          <w:szCs w:val="28"/>
          <w:lang w:eastAsia="ru-RU"/>
        </w:rPr>
        <w:t>адресою</w:t>
      </w:r>
      <w:proofErr w:type="spellEnd"/>
      <w:r w:rsidR="007C2127">
        <w:rPr>
          <w:sz w:val="28"/>
          <w:szCs w:val="28"/>
          <w:lang w:eastAsia="ru-RU"/>
        </w:rPr>
        <w:t xml:space="preserve">: Закарпатська область, м. Ужгород, вул. </w:t>
      </w:r>
      <w:proofErr w:type="spellStart"/>
      <w:r w:rsidR="007C2127">
        <w:rPr>
          <w:sz w:val="28"/>
          <w:szCs w:val="28"/>
          <w:lang w:eastAsia="ru-RU"/>
        </w:rPr>
        <w:t>Собранецька</w:t>
      </w:r>
      <w:proofErr w:type="spellEnd"/>
      <w:r w:rsidR="007C2127">
        <w:rPr>
          <w:sz w:val="28"/>
          <w:szCs w:val="28"/>
          <w:lang w:eastAsia="ru-RU"/>
        </w:rPr>
        <w:t>, 145 (територія аеропорту)»</w:t>
      </w:r>
      <w:r w:rsidRPr="00E64B56">
        <w:rPr>
          <w:sz w:val="28"/>
          <w:szCs w:val="28"/>
          <w:lang w:eastAsia="ru-RU"/>
        </w:rPr>
        <w:t xml:space="preserve"> в</w:t>
      </w:r>
      <w:r w:rsidR="007C2127">
        <w:rPr>
          <w:sz w:val="28"/>
          <w:szCs w:val="28"/>
          <w:lang w:eastAsia="ru-RU"/>
        </w:rPr>
        <w:t>артістю 225 143,00</w:t>
      </w:r>
      <w:r w:rsidRPr="00E64B56">
        <w:rPr>
          <w:sz w:val="28"/>
          <w:szCs w:val="28"/>
          <w:lang w:eastAsia="ru-RU"/>
        </w:rPr>
        <w:t xml:space="preserve"> грн (</w:t>
      </w:r>
      <w:r w:rsidR="007C2127">
        <w:rPr>
          <w:sz w:val="28"/>
          <w:szCs w:val="28"/>
          <w:lang w:eastAsia="ru-RU"/>
        </w:rPr>
        <w:t>двісті двадцять п’ять тисяч</w:t>
      </w:r>
      <w:r>
        <w:rPr>
          <w:sz w:val="28"/>
          <w:szCs w:val="28"/>
          <w:lang w:eastAsia="ru-RU"/>
        </w:rPr>
        <w:t xml:space="preserve"> сто</w:t>
      </w:r>
      <w:r w:rsidR="008F2930">
        <w:rPr>
          <w:sz w:val="28"/>
          <w:szCs w:val="28"/>
          <w:lang w:eastAsia="ru-RU"/>
        </w:rPr>
        <w:t xml:space="preserve"> сорок три</w:t>
      </w:r>
      <w:r>
        <w:rPr>
          <w:sz w:val="28"/>
          <w:szCs w:val="28"/>
          <w:lang w:eastAsia="ru-RU"/>
        </w:rPr>
        <w:t xml:space="preserve"> </w:t>
      </w:r>
      <w:r w:rsidRPr="00E64B56">
        <w:rPr>
          <w:sz w:val="28"/>
          <w:szCs w:val="28"/>
          <w:lang w:eastAsia="ru-RU"/>
        </w:rPr>
        <w:t>грн</w:t>
      </w:r>
      <w:r w:rsidR="005C54D5">
        <w:rPr>
          <w:sz w:val="28"/>
          <w:szCs w:val="28"/>
          <w:lang w:eastAsia="ru-RU"/>
        </w:rPr>
        <w:t>).</w:t>
      </w:r>
      <w:r w:rsidRPr="00E64B56">
        <w:rPr>
          <w:sz w:val="28"/>
          <w:szCs w:val="28"/>
          <w:lang w:eastAsia="ru-RU"/>
        </w:rPr>
        <w:t xml:space="preserve"> </w:t>
      </w:r>
    </w:p>
    <w:p w14:paraId="174653C7" w14:textId="6B52312A" w:rsidR="005F03E8" w:rsidRDefault="008F2930" w:rsidP="005F03E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2</w:t>
      </w:r>
      <w:r w:rsidR="005F03E8" w:rsidRPr="00E64B56">
        <w:rPr>
          <w:sz w:val="28"/>
          <w:szCs w:val="28"/>
          <w:lang w:eastAsia="ru-RU"/>
        </w:rPr>
        <w:t>.</w:t>
      </w:r>
      <w:r w:rsidR="005F03E8" w:rsidRPr="00352F16">
        <w:rPr>
          <w:sz w:val="28"/>
          <w:szCs w:val="28"/>
          <w:shd w:val="clear" w:color="auto" w:fill="FFFFFF"/>
        </w:rPr>
        <w:t xml:space="preserve"> </w:t>
      </w:r>
      <w:r w:rsidR="005F03E8" w:rsidRPr="002170AE">
        <w:rPr>
          <w:sz w:val="28"/>
          <w:szCs w:val="28"/>
        </w:rPr>
        <w:t xml:space="preserve">Закарпатському обласному комунальному підприємству «Міжнародний аеропорт Ужгород» </w:t>
      </w:r>
      <w:proofErr w:type="spellStart"/>
      <w:r w:rsidR="005F03E8" w:rsidRPr="002170AE">
        <w:rPr>
          <w:sz w:val="28"/>
          <w:szCs w:val="28"/>
        </w:rPr>
        <w:t>внести</w:t>
      </w:r>
      <w:proofErr w:type="spellEnd"/>
      <w:r w:rsidR="005F03E8" w:rsidRPr="002170AE">
        <w:rPr>
          <w:sz w:val="28"/>
          <w:szCs w:val="28"/>
        </w:rPr>
        <w:t xml:space="preserve"> відповідні зміни до бухгалтерського обліку згідно з пункт</w:t>
      </w:r>
      <w:r>
        <w:rPr>
          <w:sz w:val="28"/>
          <w:szCs w:val="28"/>
        </w:rPr>
        <w:t>о</w:t>
      </w:r>
      <w:r w:rsidR="005F03E8" w:rsidRPr="002170AE">
        <w:rPr>
          <w:sz w:val="28"/>
          <w:szCs w:val="28"/>
        </w:rPr>
        <w:t>м 1</w:t>
      </w:r>
      <w:r w:rsidR="005F03E8">
        <w:rPr>
          <w:sz w:val="28"/>
          <w:szCs w:val="28"/>
        </w:rPr>
        <w:t xml:space="preserve"> цього</w:t>
      </w:r>
      <w:r w:rsidR="005F03E8" w:rsidRPr="002170AE">
        <w:rPr>
          <w:sz w:val="28"/>
          <w:szCs w:val="28"/>
        </w:rPr>
        <w:t xml:space="preserve"> рішення.</w:t>
      </w:r>
    </w:p>
    <w:p w14:paraId="1F68AEFB" w14:textId="4CCD71A6" w:rsidR="005F03E8" w:rsidRPr="002170AE" w:rsidRDefault="008F2930" w:rsidP="005F03E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5F03E8" w:rsidRPr="00E64B56">
        <w:rPr>
          <w:sz w:val="28"/>
          <w:szCs w:val="28"/>
          <w:lang w:eastAsia="ru-RU"/>
        </w:rPr>
        <w:t xml:space="preserve">. </w:t>
      </w:r>
      <w:r w:rsidR="005F03E8" w:rsidRPr="002170AE">
        <w:rPr>
          <w:sz w:val="28"/>
          <w:szCs w:val="28"/>
          <w:lang w:eastAsia="ru-RU"/>
        </w:rPr>
        <w:t xml:space="preserve">Контроль за виконанням цього рішення покласти на першого заступника голови ради та постійну комісію з питань </w:t>
      </w:r>
      <w:r w:rsidR="005F03E8" w:rsidRPr="002170AE">
        <w:rPr>
          <w:sz w:val="28"/>
          <w:szCs w:val="28"/>
        </w:rPr>
        <w:t>регіонального розвитку, адміністративно-територіального устрою, комунального майна та приватизації.</w:t>
      </w:r>
    </w:p>
    <w:p w14:paraId="0E0DA562" w14:textId="77777777" w:rsidR="005F03E8" w:rsidRDefault="005F03E8" w:rsidP="005F03E8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eastAsia="ru-RU"/>
        </w:rPr>
      </w:pPr>
    </w:p>
    <w:p w14:paraId="4C824190" w14:textId="77777777" w:rsidR="0087629A" w:rsidRDefault="0087629A" w:rsidP="005F03E8">
      <w:pPr>
        <w:pStyle w:val="a3"/>
        <w:tabs>
          <w:tab w:val="left" w:pos="6946"/>
        </w:tabs>
        <w:jc w:val="left"/>
        <w:rPr>
          <w:b/>
          <w:sz w:val="28"/>
          <w:szCs w:val="28"/>
          <w:lang w:val="uk-UA"/>
        </w:rPr>
      </w:pPr>
    </w:p>
    <w:p w14:paraId="3C8E5E0B" w14:textId="2A1A42D2" w:rsidR="005F03E8" w:rsidRPr="0020498A" w:rsidRDefault="005F03E8" w:rsidP="005F03E8">
      <w:pPr>
        <w:pStyle w:val="a3"/>
        <w:tabs>
          <w:tab w:val="left" w:pos="6946"/>
        </w:tabs>
        <w:jc w:val="left"/>
        <w:rPr>
          <w:lang w:val="uk-UA"/>
        </w:rPr>
      </w:pPr>
      <w:r w:rsidRPr="0020498A">
        <w:rPr>
          <w:b/>
          <w:sz w:val="28"/>
          <w:szCs w:val="28"/>
          <w:lang w:val="uk-UA"/>
        </w:rPr>
        <w:t xml:space="preserve">Голова ради                                                                                  </w:t>
      </w:r>
      <w:r w:rsidRPr="0020498A">
        <w:rPr>
          <w:b/>
          <w:sz w:val="28"/>
          <w:lang w:val="uk-UA"/>
        </w:rPr>
        <w:t>Роман САРАЙ</w:t>
      </w:r>
    </w:p>
    <w:p w14:paraId="070C715B" w14:textId="77777777" w:rsidR="00144912" w:rsidRPr="006848DA" w:rsidRDefault="00144912">
      <w:pPr>
        <w:rPr>
          <w:lang w:val="uk-UA"/>
        </w:rPr>
      </w:pPr>
    </w:p>
    <w:sectPr w:rsidR="00144912" w:rsidRPr="006848D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E8"/>
    <w:rsid w:val="000C093A"/>
    <w:rsid w:val="00144912"/>
    <w:rsid w:val="005C54D5"/>
    <w:rsid w:val="005F03E8"/>
    <w:rsid w:val="006848DA"/>
    <w:rsid w:val="00775E8D"/>
    <w:rsid w:val="007C2127"/>
    <w:rsid w:val="00872C06"/>
    <w:rsid w:val="0087629A"/>
    <w:rsid w:val="008F2930"/>
    <w:rsid w:val="008F6D76"/>
    <w:rsid w:val="00AE1FEC"/>
    <w:rsid w:val="00B30BEA"/>
    <w:rsid w:val="00BA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C79F0"/>
  <w15:chartTrackingRefBased/>
  <w15:docId w15:val="{F771DE1D-C334-41BA-8FE4-360A22FE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3E8"/>
    <w:pPr>
      <w:spacing w:after="200" w:line="276" w:lineRule="auto"/>
      <w:ind w:firstLine="0"/>
      <w:jc w:val="left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3E8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4">
    <w:name w:val="Основний текст Знак"/>
    <w:basedOn w:val="a0"/>
    <w:link w:val="a3"/>
    <w:rsid w:val="005F03E8"/>
    <w:rPr>
      <w:rFonts w:eastAsia="Times New Roman"/>
      <w:kern w:val="0"/>
      <w:sz w:val="26"/>
      <w:szCs w:val="20"/>
      <w:lang w:val="de-DE" w:eastAsia="ru-RU"/>
      <w14:ligatures w14:val="none"/>
    </w:rPr>
  </w:style>
  <w:style w:type="paragraph" w:styleId="a5">
    <w:name w:val="Normal (Web)"/>
    <w:basedOn w:val="a"/>
    <w:uiPriority w:val="99"/>
    <w:semiHidden/>
    <w:unhideWhenUsed/>
    <w:rsid w:val="005F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6</cp:revision>
  <dcterms:created xsi:type="dcterms:W3CDTF">2025-05-30T13:39:00Z</dcterms:created>
  <dcterms:modified xsi:type="dcterms:W3CDTF">2025-06-10T14:36:00Z</dcterms:modified>
</cp:coreProperties>
</file>